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3279E">
      <w:pPr>
        <w:widowControl/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kern w:val="0"/>
          <w:sz w:val="30"/>
          <w:szCs w:val="30"/>
          <w:lang w:val="en-US" w:eastAsia="zh-CN"/>
        </w:rPr>
        <w:t>附件1</w:t>
      </w:r>
    </w:p>
    <w:p w14:paraId="5B341B2D">
      <w:pPr>
        <w:widowControl/>
        <w:spacing w:line="56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32"/>
          <w:szCs w:val="32"/>
          <w:lang w:val="en-US" w:eastAsia="zh-CN"/>
        </w:rPr>
        <w:t>法定代表人授权书</w:t>
      </w:r>
    </w:p>
    <w:p w14:paraId="05D6781A">
      <w:pPr>
        <w:widowControl/>
        <w:numPr>
          <w:ilvl w:val="0"/>
          <w:numId w:val="0"/>
        </w:num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</w:p>
    <w:p w14:paraId="3AEE734F">
      <w:pPr>
        <w:widowControl/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毕节市中医医院：</w:t>
      </w:r>
    </w:p>
    <w:p w14:paraId="4CD2A767">
      <w:pPr>
        <w:widowControl/>
        <w:numPr>
          <w:ilvl w:val="0"/>
          <w:numId w:val="0"/>
        </w:numPr>
        <w:spacing w:line="560" w:lineRule="exact"/>
        <w:ind w:firstLine="600" w:firstLineChars="200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本企业郑重声明：注册于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u w:val="single"/>
          <w:lang w:val="en-US" w:eastAsia="zh-CN" w:bidi="ar"/>
        </w:rPr>
        <w:t xml:space="preserve">  （企业注册地址）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u w:val="none"/>
          <w:lang w:val="en-US" w:eastAsia="zh-CN" w:bidi="ar"/>
        </w:rPr>
        <w:t xml:space="preserve">的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u w:val="single"/>
          <w:lang w:val="en-US" w:eastAsia="zh-CN" w:bidi="ar"/>
        </w:rPr>
        <w:t xml:space="preserve">（企业名称）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的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u w:val="single"/>
          <w:lang w:val="en-US" w:eastAsia="zh-CN" w:bidi="ar"/>
        </w:rPr>
        <w:t xml:space="preserve"> （法定代表人）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代表本企业授权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u w:val="single"/>
          <w:lang w:val="en-US" w:eastAsia="zh-CN" w:bidi="ar"/>
        </w:rPr>
        <w:t xml:space="preserve"> （被授权人姓名）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为本企业的唯一合法代理人，全权处理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“毕节市中医医院2025年中药饮片（中药配方颗粒）供应企业遴选”工作有关的一切事宜，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并保证提交的文件材料真实、完整、合法、有效，否则承担相应法律责任。</w:t>
      </w:r>
    </w:p>
    <w:p w14:paraId="4353E320">
      <w:pPr>
        <w:widowControl/>
        <w:numPr>
          <w:ilvl w:val="0"/>
          <w:numId w:val="0"/>
        </w:numPr>
        <w:spacing w:line="560" w:lineRule="exact"/>
        <w:ind w:firstLineChars="200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本授权书于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月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u w:val="single"/>
          <w:lang w:val="en-US" w:eastAsia="zh-CN"/>
        </w:rPr>
        <w:t xml:space="preserve">     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日盖章后生效。 </w:t>
      </w:r>
    </w:p>
    <w:p w14:paraId="1BC93E76">
      <w:pPr>
        <w:widowControl/>
        <w:numPr>
          <w:ilvl w:val="0"/>
          <w:numId w:val="0"/>
        </w:numPr>
        <w:spacing w:line="560" w:lineRule="exact"/>
        <w:ind w:firstLineChars="200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特此声明。 </w:t>
      </w:r>
    </w:p>
    <w:p w14:paraId="3B02A977">
      <w:pPr>
        <w:keepNext w:val="0"/>
        <w:keepLines w:val="0"/>
        <w:widowControl/>
        <w:suppressLineNumbers w:val="0"/>
        <w:jc w:val="left"/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</w:pPr>
    </w:p>
    <w:p w14:paraId="77AA7880">
      <w:pPr>
        <w:keepNext w:val="0"/>
        <w:keepLines w:val="0"/>
        <w:widowControl/>
        <w:suppressLineNumbers w:val="0"/>
        <w:spacing w:line="240" w:lineRule="auto"/>
        <w:jc w:val="left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法定代表人（签字或盖章）：            联系电话：</w:t>
      </w:r>
    </w:p>
    <w:p w14:paraId="3A27C65C">
      <w:pPr>
        <w:widowControl/>
        <w:numPr>
          <w:ilvl w:val="0"/>
          <w:numId w:val="0"/>
        </w:numPr>
        <w:spacing w:line="240" w:lineRule="auto"/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>被授权人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（签字或盖章）</w:t>
      </w:r>
      <w:r>
        <w:rPr>
          <w:rFonts w:hint="eastAsia" w:asciiTheme="minorEastAsia" w:hAnsiTheme="minorEastAsia" w:eastAsiaTheme="minorEastAsia" w:cstheme="minorEastAsia"/>
          <w:kern w:val="0"/>
          <w:sz w:val="30"/>
          <w:szCs w:val="30"/>
          <w:lang w:val="en-US" w:eastAsia="zh-CN"/>
        </w:rPr>
        <w:t xml:space="preserve">：              </w:t>
      </w: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联系电话：</w:t>
      </w:r>
    </w:p>
    <w:p w14:paraId="1F3E6567">
      <w:pPr>
        <w:keepNext w:val="0"/>
        <w:keepLines w:val="0"/>
        <w:widowControl/>
        <w:suppressLineNumbers w:val="0"/>
        <w:spacing w:line="360" w:lineRule="auto"/>
        <w:jc w:val="left"/>
        <w:rPr>
          <w:rFonts w:hint="eastAsia" w:asciiTheme="minorEastAsia" w:hAnsiTheme="minorEastAsia" w:eastAsiaTheme="minorEastAsia" w:cstheme="minorEastAsia"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企业名称（盖章）及日期：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697D4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7" w:hRule="atLeast"/>
        </w:trPr>
        <w:tc>
          <w:tcPr>
            <w:tcW w:w="4530" w:type="dxa"/>
          </w:tcPr>
          <w:p w14:paraId="45F406EF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</w:p>
          <w:p w14:paraId="6E360940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被授权人</w:t>
            </w:r>
          </w:p>
          <w:p w14:paraId="67E08D30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居民身份证复印件正面粘贴处</w:t>
            </w:r>
          </w:p>
          <w:p w14:paraId="54EC0242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</w:p>
        </w:tc>
        <w:tc>
          <w:tcPr>
            <w:tcW w:w="4530" w:type="dxa"/>
          </w:tcPr>
          <w:p w14:paraId="1A66979A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</w:p>
          <w:p w14:paraId="0119AB61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被授权人</w:t>
            </w:r>
          </w:p>
          <w:p w14:paraId="19CEDE36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  <w:t>居民身份证复印件反面粘贴处</w:t>
            </w:r>
          </w:p>
          <w:p w14:paraId="27C27848">
            <w:pPr>
              <w:widowControl/>
              <w:numPr>
                <w:ilvl w:val="0"/>
                <w:numId w:val="0"/>
              </w:numPr>
              <w:spacing w:line="560" w:lineRule="exact"/>
              <w:jc w:val="center"/>
              <w:rPr>
                <w:rFonts w:hint="eastAsia" w:asciiTheme="minorEastAsia" w:hAnsiTheme="minorEastAsia" w:eastAsiaTheme="minorEastAsia" w:cstheme="minorEastAsia"/>
                <w:kern w:val="0"/>
                <w:sz w:val="30"/>
                <w:szCs w:val="30"/>
                <w:lang w:val="en-US" w:eastAsia="zh-CN"/>
              </w:rPr>
            </w:pPr>
          </w:p>
        </w:tc>
      </w:tr>
    </w:tbl>
    <w:p w14:paraId="2CBE11FA">
      <w:pPr>
        <w:keepNext w:val="0"/>
        <w:keepLines w:val="0"/>
        <w:widowControl/>
        <w:suppressLineNumbers w:val="0"/>
        <w:jc w:val="left"/>
        <w:rPr>
          <w:rFonts w:hint="eastAsia" w:ascii="楷体" w:hAnsi="楷体" w:eastAsia="楷体" w:cs="楷体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kern w:val="0"/>
          <w:sz w:val="30"/>
          <w:szCs w:val="30"/>
          <w:lang w:val="en-US" w:eastAsia="zh-CN" w:bidi="ar"/>
        </w:rPr>
        <w:t>说明：身份证复印件须盖企业章。</w:t>
      </w:r>
    </w:p>
    <w:p w14:paraId="64315E56">
      <w:pPr>
        <w:widowControl/>
        <w:numPr>
          <w:ilvl w:val="0"/>
          <w:numId w:val="0"/>
        </w:numPr>
        <w:spacing w:line="560" w:lineRule="exact"/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</w:pPr>
    </w:p>
    <w:p w14:paraId="6D9DBAA3">
      <w:pPr>
        <w:rPr>
          <w:rFonts w:hint="default" w:asciiTheme="minorEastAsia" w:hAnsiTheme="minorEastAsia" w:cstheme="minorEastAsia"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2C055E"/>
    <w:rsid w:val="3C0C59C7"/>
    <w:rsid w:val="3D444749"/>
    <w:rsid w:val="4CBD57DA"/>
    <w:rsid w:val="60C413D5"/>
    <w:rsid w:val="614E645E"/>
    <w:rsid w:val="6C256223"/>
    <w:rsid w:val="709A0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1638</Words>
  <Characters>1683</Characters>
  <Lines>0</Lines>
  <Paragraphs>0</Paragraphs>
  <TotalTime>1</TotalTime>
  <ScaleCrop>false</ScaleCrop>
  <LinksUpToDate>false</LinksUpToDate>
  <CharactersWithSpaces>1795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2025-05-19T07:43:00Z</dcterms:created>
  <dc:creator>Administrator</dc:creator>
  <cp:lastModifiedBy>夕颜</cp:lastModifiedBy>
  <dcterms:modified xsi:type="dcterms:W3CDTF">2025-05-19T08:24:40Z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eyJoZGlkIjoiNzk1NWI4MzhiZWQwN2U1YWE2NzRkNDc5NDdlNzJlYjIiLCJ1c2VySWQiOiIyNjAyODc4NzcifQ==</vt:lpwstr>
  </property>
  <property fmtid="{D5CDD505-2E9C-101B-9397-08002B2CF9AE}" pid="4" name="ICV">
    <vt:lpwstr>E239FCF164D343C9BD34DC863E4E2997_13</vt:lpwstr>
  </property>
</Properties>
</file>